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897D47">
        <w:rPr>
          <w:rFonts w:ascii="Arial" w:hAnsi="Arial" w:cs="Arial"/>
        </w:rPr>
        <w:t>1</w:t>
      </w:r>
      <w:r w:rsidR="00D57CC6">
        <w:rPr>
          <w:rFonts w:ascii="Arial" w:hAnsi="Arial" w:cs="Arial"/>
        </w:rPr>
        <w:t>3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897D47">
        <w:rPr>
          <w:rFonts w:ascii="Arial" w:hAnsi="Arial" w:cs="Arial"/>
        </w:rPr>
        <w:t>25</w:t>
      </w:r>
      <w:r w:rsidRPr="00EB1F16">
        <w:rPr>
          <w:rFonts w:ascii="Arial" w:hAnsi="Arial" w:cs="Arial"/>
        </w:rPr>
        <w:t xml:space="preserve">. </w:t>
      </w:r>
      <w:r w:rsidR="00B53978">
        <w:rPr>
          <w:rFonts w:ascii="Arial" w:hAnsi="Arial" w:cs="Arial"/>
        </w:rPr>
        <w:t>02.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897D47">
        <w:rPr>
          <w:rFonts w:ascii="Arial" w:hAnsi="Arial" w:cs="Arial"/>
          <w:b/>
          <w:spacing w:val="20"/>
        </w:rPr>
        <w:t>Upravom fakulteta i Voditeljicom provedbe Akcijskog plana Strategije SUM-a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Prodekanica za znanost: izv.prof. dr.sc. Amira Galić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 za nastavu: doc. dr.sc. Dragan Ćubela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Praćenje provedbe aktivnosti GF po Akcijskom planu AZVO-a RH,  i Akcijskog plana provedbe Strategije Sveučilišta.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A54418" w:rsidRPr="002D1C43" w:rsidRDefault="00B5397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sastanku su </w:t>
      </w:r>
      <w:r w:rsidR="00A54418">
        <w:rPr>
          <w:rFonts w:ascii="Arial" w:hAnsi="Arial" w:cs="Arial"/>
          <w:sz w:val="24"/>
          <w:szCs w:val="24"/>
        </w:rPr>
        <w:t xml:space="preserve">analizirane sve točke </w:t>
      </w:r>
      <w:r w:rsidR="002D1C43">
        <w:rPr>
          <w:rFonts w:ascii="Arial" w:hAnsi="Arial" w:cs="Arial"/>
          <w:sz w:val="24"/>
          <w:szCs w:val="24"/>
        </w:rPr>
        <w:t xml:space="preserve">planiranih aktivnosti po Akcijskom </w:t>
      </w:r>
      <w:r w:rsidR="002D1C43" w:rsidRPr="002D1C43">
        <w:rPr>
          <w:rFonts w:ascii="Arial" w:hAnsi="Arial" w:cs="Arial"/>
          <w:sz w:val="24"/>
          <w:szCs w:val="24"/>
        </w:rPr>
        <w:t xml:space="preserve">planu AZVO-a RH,  i </w:t>
      </w:r>
      <w:r w:rsidR="002D1C43">
        <w:rPr>
          <w:rFonts w:ascii="Arial" w:hAnsi="Arial" w:cs="Arial"/>
          <w:sz w:val="24"/>
          <w:szCs w:val="24"/>
        </w:rPr>
        <w:t xml:space="preserve">planiranih predloženih aktivnosti GF po </w:t>
      </w:r>
      <w:r w:rsidR="002D1C43" w:rsidRPr="002D1C43">
        <w:rPr>
          <w:rFonts w:ascii="Arial" w:hAnsi="Arial" w:cs="Arial"/>
          <w:sz w:val="24"/>
          <w:szCs w:val="24"/>
        </w:rPr>
        <w:t>Akcijsko</w:t>
      </w:r>
      <w:r w:rsidR="002D1C43">
        <w:rPr>
          <w:rFonts w:ascii="Arial" w:hAnsi="Arial" w:cs="Arial"/>
          <w:sz w:val="24"/>
          <w:szCs w:val="24"/>
        </w:rPr>
        <w:t>m planu</w:t>
      </w:r>
      <w:r w:rsidR="002D1C43" w:rsidRPr="002D1C43">
        <w:rPr>
          <w:rFonts w:ascii="Arial" w:hAnsi="Arial" w:cs="Arial"/>
          <w:sz w:val="24"/>
          <w:szCs w:val="24"/>
        </w:rPr>
        <w:t xml:space="preserve"> provedbe Strategije Sveučilišta</w:t>
      </w:r>
      <w:r w:rsidR="002D1C43">
        <w:rPr>
          <w:rFonts w:ascii="Arial" w:hAnsi="Arial" w:cs="Arial"/>
          <w:sz w:val="24"/>
          <w:szCs w:val="24"/>
        </w:rPr>
        <w:t xml:space="preserve">, </w:t>
      </w:r>
      <w:r w:rsidR="00A54418" w:rsidRPr="002D1C43">
        <w:rPr>
          <w:rFonts w:ascii="Arial" w:hAnsi="Arial" w:cs="Arial"/>
          <w:sz w:val="24"/>
          <w:szCs w:val="24"/>
        </w:rPr>
        <w:t>dosadašnja provedba aktivnosti, praćenje aktivnosti koje su u tijeku  i analiza nadolazećih planiranih aktivnosti.</w:t>
      </w:r>
    </w:p>
    <w:p w:rsidR="00A54418" w:rsidRDefault="00A5441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E0" w:rsidRDefault="00C56CE0" w:rsidP="007C1A21">
      <w:pPr>
        <w:spacing w:after="0" w:line="240" w:lineRule="auto"/>
      </w:pPr>
      <w:r>
        <w:separator/>
      </w:r>
    </w:p>
  </w:endnote>
  <w:endnote w:type="continuationSeparator" w:id="1">
    <w:p w:rsidR="00C56CE0" w:rsidRDefault="00C56CE0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F34841">
      <w:rPr>
        <w:b/>
      </w:rPr>
      <w:t>1</w:t>
    </w:r>
    <w:r w:rsidR="00D57CC6">
      <w:rPr>
        <w:b/>
      </w:rPr>
      <w:t>3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s </w:t>
    </w:r>
    <w:r w:rsidR="00F34841">
      <w:rPr>
        <w:b/>
      </w:rPr>
      <w:t>UPRAVOM GF</w:t>
    </w:r>
    <w:r w:rsidR="0099271E">
      <w:rPr>
        <w:b/>
      </w:rPr>
      <w:t xml:space="preserve"> i Voditeljicom APSSUM</w:t>
    </w:r>
    <w:r>
      <w:rPr>
        <w:b/>
      </w:rPr>
      <w:tab/>
    </w:r>
    <w:r w:rsidR="00E77F64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E77F64" w:rsidRPr="00E41EE8">
      <w:rPr>
        <w:b/>
      </w:rPr>
      <w:fldChar w:fldCharType="separate"/>
    </w:r>
    <w:r w:rsidR="00D57CC6">
      <w:rPr>
        <w:b/>
        <w:noProof/>
      </w:rPr>
      <w:t>1</w:t>
    </w:r>
    <w:r w:rsidR="00E77F64" w:rsidRPr="00E41EE8">
      <w:rPr>
        <w:b/>
        <w:noProof/>
      </w:rPr>
      <w:fldChar w:fldCharType="end"/>
    </w:r>
    <w:r>
      <w:rPr>
        <w:b/>
        <w:noProof/>
      </w:rPr>
      <w:t>/</w:t>
    </w:r>
    <w:r w:rsidR="00A328D6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E0" w:rsidRDefault="00C56CE0" w:rsidP="007C1A21">
      <w:pPr>
        <w:spacing w:after="0" w:line="240" w:lineRule="auto"/>
      </w:pPr>
      <w:r>
        <w:separator/>
      </w:r>
    </w:p>
  </w:footnote>
  <w:footnote w:type="continuationSeparator" w:id="1">
    <w:p w:rsidR="00C56CE0" w:rsidRDefault="00C56CE0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0A09"/>
    <w:rsid w:val="00283E02"/>
    <w:rsid w:val="002D1C43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4394E"/>
    <w:rsid w:val="00554F11"/>
    <w:rsid w:val="00574F68"/>
    <w:rsid w:val="00592480"/>
    <w:rsid w:val="00593BB2"/>
    <w:rsid w:val="005B5324"/>
    <w:rsid w:val="00624E53"/>
    <w:rsid w:val="00653AD1"/>
    <w:rsid w:val="006C154E"/>
    <w:rsid w:val="006D72A1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6320"/>
    <w:rsid w:val="008E0349"/>
    <w:rsid w:val="008F5528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F3FB9"/>
    <w:rsid w:val="00A0359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56CE0"/>
    <w:rsid w:val="00C64683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6</cp:revision>
  <cp:lastPrinted>2008-02-13T09:29:00Z</cp:lastPrinted>
  <dcterms:created xsi:type="dcterms:W3CDTF">2019-10-24T11:48:00Z</dcterms:created>
  <dcterms:modified xsi:type="dcterms:W3CDTF">2019-10-25T08:38:00Z</dcterms:modified>
</cp:coreProperties>
</file>